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33" w:rsidRPr="00D6749F" w:rsidRDefault="00A46433" w:rsidP="00A46433">
      <w:pPr>
        <w:rPr>
          <w:rFonts w:ascii="黑体" w:eastAsia="黑体" w:hAnsi="黑体" w:cs="Times New Roman"/>
          <w:sz w:val="32"/>
          <w:szCs w:val="32"/>
        </w:rPr>
      </w:pPr>
      <w:r w:rsidRPr="00D6749F">
        <w:rPr>
          <w:rFonts w:ascii="黑体" w:eastAsia="黑体" w:hAnsi="黑体" w:cs="Times New Roman" w:hint="eastAsia"/>
          <w:sz w:val="32"/>
          <w:szCs w:val="32"/>
        </w:rPr>
        <w:t>附件</w:t>
      </w:r>
    </w:p>
    <w:tbl>
      <w:tblPr>
        <w:tblW w:w="14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2180"/>
        <w:gridCol w:w="5386"/>
        <w:gridCol w:w="1985"/>
        <w:gridCol w:w="3544"/>
      </w:tblGrid>
      <w:tr w:rsidR="00A46433" w:rsidRPr="00D6749F" w:rsidTr="009616E4">
        <w:trPr>
          <w:trHeight w:val="1104"/>
        </w:trPr>
        <w:tc>
          <w:tcPr>
            <w:tcW w:w="14191" w:type="dxa"/>
            <w:gridSpan w:val="5"/>
            <w:tcBorders>
              <w:top w:val="nil"/>
              <w:left w:val="nil"/>
              <w:right w:val="nil"/>
            </w:tcBorders>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44"/>
                <w:szCs w:val="44"/>
              </w:rPr>
            </w:pPr>
            <w:r w:rsidRPr="00D6749F">
              <w:rPr>
                <w:rFonts w:ascii="宋体" w:eastAsia="宋体" w:hAnsi="宋体" w:cs="宋体" w:hint="eastAsia"/>
                <w:color w:val="000000"/>
                <w:kern w:val="0"/>
                <w:sz w:val="44"/>
                <w:szCs w:val="44"/>
              </w:rPr>
              <w:t>河北海事局“八五”普法规划工作任务分工表</w:t>
            </w:r>
          </w:p>
        </w:tc>
      </w:tr>
      <w:tr w:rsidR="00A46433" w:rsidRPr="00D6749F" w:rsidTr="009616E4">
        <w:trPr>
          <w:trHeight w:val="2650"/>
        </w:trPr>
        <w:tc>
          <w:tcPr>
            <w:tcW w:w="14191" w:type="dxa"/>
            <w:gridSpan w:val="5"/>
            <w:tcBorders>
              <w:top w:val="single" w:sz="4" w:space="0" w:color="auto"/>
            </w:tcBorders>
            <w:shd w:val="clear" w:color="auto" w:fill="auto"/>
            <w:vAlign w:val="center"/>
          </w:tcPr>
          <w:p w:rsidR="00A46433" w:rsidRPr="00D6749F" w:rsidRDefault="00A46433" w:rsidP="009616E4">
            <w:pPr>
              <w:widowControl/>
              <w:spacing w:line="440" w:lineRule="exact"/>
              <w:ind w:firstLineChars="200" w:firstLine="560"/>
              <w:jc w:val="left"/>
              <w:textAlignment w:val="center"/>
              <w:rPr>
                <w:rFonts w:ascii="宋体" w:eastAsia="宋体" w:hAnsi="宋体" w:cs="宋体"/>
                <w:color w:val="000000"/>
                <w:kern w:val="0"/>
                <w:sz w:val="22"/>
              </w:rPr>
            </w:pPr>
            <w:r w:rsidRPr="00D6749F">
              <w:rPr>
                <w:rFonts w:ascii="宋体" w:eastAsia="宋体" w:hAnsi="宋体" w:cs="宋体" w:hint="eastAsia"/>
                <w:color w:val="000000"/>
                <w:kern w:val="0"/>
                <w:sz w:val="28"/>
                <w:szCs w:val="28"/>
              </w:rPr>
              <w:t xml:space="preserve">总体要求：坚持以习近平新时代中国特色社会主义思想为指导，全面贯彻党的十九大和十九届历次全会精神，深入贯彻习近平法治思想,以建设人民满意海事为目标，以持续提升全局干部职工及行业从业人员的法治素养为重点任务,不断增强普法工作的针对性和实效性，完善和落实“谁执法谁普法”等普法责任制，为“十四五”时期河北海事辖区监管执法营造良好法治环境，为加快建设交通强国提供坚实法治保障。 </w:t>
            </w:r>
          </w:p>
        </w:tc>
      </w:tr>
      <w:tr w:rsidR="00A46433" w:rsidRPr="00D6749F" w:rsidTr="009616E4">
        <w:trPr>
          <w:trHeight w:val="1678"/>
        </w:trPr>
        <w:tc>
          <w:tcPr>
            <w:tcW w:w="14191" w:type="dxa"/>
            <w:gridSpan w:val="5"/>
            <w:tcBorders>
              <w:top w:val="single" w:sz="4" w:space="0" w:color="auto"/>
              <w:bottom w:val="single" w:sz="4" w:space="0" w:color="auto"/>
            </w:tcBorders>
            <w:shd w:val="clear" w:color="auto" w:fill="auto"/>
            <w:vAlign w:val="center"/>
          </w:tcPr>
          <w:p w:rsidR="00A46433" w:rsidRPr="00D6749F" w:rsidRDefault="00A46433" w:rsidP="009616E4">
            <w:pPr>
              <w:spacing w:line="440" w:lineRule="exact"/>
              <w:ind w:firstLineChars="200" w:firstLine="560"/>
              <w:jc w:val="left"/>
              <w:rPr>
                <w:rFonts w:ascii="宋体" w:eastAsia="宋体" w:hAnsi="宋体" w:cs="宋体"/>
                <w:color w:val="000000"/>
                <w:kern w:val="0"/>
                <w:sz w:val="28"/>
                <w:szCs w:val="28"/>
              </w:rPr>
            </w:pPr>
            <w:r w:rsidRPr="00D6749F">
              <w:rPr>
                <w:rFonts w:ascii="宋体" w:eastAsia="宋体" w:hAnsi="宋体" w:cs="宋体" w:hint="eastAsia"/>
                <w:color w:val="000000"/>
                <w:kern w:val="0"/>
                <w:sz w:val="28"/>
                <w:szCs w:val="28"/>
              </w:rPr>
              <w:t>总体目标：到2025年，河北海事局依法治理水平显著提升，普法工作体系更加健全，干部职工和行业从业人员对法律法规的知晓度、法治精神的认同度、法治实践的参与度显著提高，尊法学法守法用法的自觉性和主动性显著增强。河北海事辖区办事依法、遇事找法、解决问题用法、化解矛盾靠法的法治环境显著改善。</w:t>
            </w:r>
          </w:p>
        </w:tc>
      </w:tr>
      <w:tr w:rsidR="00A46433" w:rsidRPr="00D6749F" w:rsidTr="009616E4">
        <w:trPr>
          <w:trHeight w:val="270"/>
        </w:trPr>
        <w:tc>
          <w:tcPr>
            <w:tcW w:w="3276" w:type="dxa"/>
            <w:gridSpan w:val="2"/>
            <w:tcBorders>
              <w:top w:val="single" w:sz="4" w:space="0" w:color="auto"/>
            </w:tcBorders>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sz w:val="32"/>
                <w:szCs w:val="32"/>
              </w:rPr>
            </w:pPr>
            <w:r w:rsidRPr="00D6749F">
              <w:rPr>
                <w:rFonts w:ascii="宋体" w:eastAsia="宋体" w:hAnsi="宋体" w:cs="宋体" w:hint="eastAsia"/>
                <w:color w:val="000000"/>
                <w:kern w:val="0"/>
                <w:sz w:val="32"/>
                <w:szCs w:val="32"/>
              </w:rPr>
              <w:t>主要内容</w:t>
            </w:r>
          </w:p>
        </w:tc>
        <w:tc>
          <w:tcPr>
            <w:tcW w:w="5386" w:type="dxa"/>
            <w:tcBorders>
              <w:top w:val="single" w:sz="4" w:space="0" w:color="auto"/>
            </w:tcBorders>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sz w:val="32"/>
                <w:szCs w:val="32"/>
              </w:rPr>
            </w:pPr>
            <w:r w:rsidRPr="00D6749F">
              <w:rPr>
                <w:rFonts w:ascii="宋体" w:eastAsia="宋体" w:hAnsi="宋体" w:cs="宋体" w:hint="eastAsia"/>
                <w:color w:val="000000"/>
                <w:kern w:val="0"/>
                <w:sz w:val="32"/>
                <w:szCs w:val="32"/>
              </w:rPr>
              <w:t>具体任务</w:t>
            </w:r>
          </w:p>
        </w:tc>
        <w:tc>
          <w:tcPr>
            <w:tcW w:w="1985" w:type="dxa"/>
            <w:tcBorders>
              <w:top w:val="single" w:sz="4" w:space="0" w:color="auto"/>
            </w:tcBorders>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sz w:val="32"/>
                <w:szCs w:val="32"/>
              </w:rPr>
            </w:pPr>
            <w:r w:rsidRPr="00D6749F">
              <w:rPr>
                <w:rFonts w:ascii="宋体" w:eastAsia="宋体" w:hAnsi="宋体" w:cs="宋体" w:hint="eastAsia"/>
                <w:color w:val="000000"/>
                <w:kern w:val="0"/>
                <w:sz w:val="32"/>
                <w:szCs w:val="32"/>
              </w:rPr>
              <w:t>责任部门</w:t>
            </w:r>
          </w:p>
        </w:tc>
        <w:tc>
          <w:tcPr>
            <w:tcW w:w="3544" w:type="dxa"/>
            <w:tcBorders>
              <w:top w:val="single" w:sz="4" w:space="0" w:color="auto"/>
            </w:tcBorders>
          </w:tcPr>
          <w:p w:rsidR="00A46433" w:rsidRPr="00D6749F" w:rsidRDefault="00A46433" w:rsidP="009616E4">
            <w:pPr>
              <w:widowControl/>
              <w:jc w:val="center"/>
              <w:textAlignment w:val="center"/>
              <w:rPr>
                <w:rFonts w:ascii="宋体" w:eastAsia="宋体" w:hAnsi="宋体" w:cs="宋体"/>
                <w:color w:val="000000"/>
                <w:kern w:val="0"/>
                <w:sz w:val="32"/>
                <w:szCs w:val="32"/>
              </w:rPr>
            </w:pPr>
            <w:r w:rsidRPr="00D6749F">
              <w:rPr>
                <w:rFonts w:ascii="宋体" w:eastAsia="宋体" w:hAnsi="宋体" w:cs="宋体" w:hint="eastAsia"/>
                <w:color w:val="000000"/>
                <w:kern w:val="0"/>
                <w:sz w:val="32"/>
                <w:szCs w:val="32"/>
              </w:rPr>
              <w:t>相关举措</w:t>
            </w:r>
          </w:p>
        </w:tc>
      </w:tr>
      <w:tr w:rsidR="00A46433" w:rsidRPr="00D6749F" w:rsidTr="009616E4">
        <w:trPr>
          <w:trHeight w:val="955"/>
        </w:trPr>
        <w:tc>
          <w:tcPr>
            <w:tcW w:w="1096" w:type="dxa"/>
            <w:vMerge w:val="restart"/>
            <w:shd w:val="clear" w:color="auto" w:fill="auto"/>
            <w:noWrap/>
            <w:textDirection w:val="tbRlV"/>
            <w:vAlign w:val="center"/>
          </w:tcPr>
          <w:p w:rsidR="00A46433" w:rsidRPr="00D6749F" w:rsidRDefault="00A46433" w:rsidP="009616E4">
            <w:pPr>
              <w:widowControl/>
              <w:ind w:left="113" w:right="113"/>
              <w:jc w:val="center"/>
              <w:textAlignment w:val="center"/>
              <w:rPr>
                <w:rFonts w:ascii="宋体" w:eastAsia="宋体" w:hAnsi="宋体" w:cs="宋体"/>
                <w:color w:val="000000"/>
                <w:sz w:val="22"/>
              </w:rPr>
            </w:pPr>
            <w:r w:rsidRPr="00D6749F">
              <w:rPr>
                <w:rFonts w:ascii="宋体" w:eastAsia="宋体" w:hAnsi="宋体" w:cs="宋体" w:hint="eastAsia"/>
                <w:color w:val="000000"/>
                <w:kern w:val="0"/>
                <w:sz w:val="32"/>
                <w:szCs w:val="32"/>
              </w:rPr>
              <w:t>重点任务</w:t>
            </w: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kern w:val="0"/>
                <w:sz w:val="24"/>
                <w:szCs w:val="24"/>
              </w:rPr>
            </w:pPr>
          </w:p>
          <w:p w:rsidR="00A46433" w:rsidRPr="00D6749F" w:rsidRDefault="00A46433" w:rsidP="009616E4">
            <w:pPr>
              <w:widowControl/>
              <w:jc w:val="left"/>
              <w:textAlignment w:val="center"/>
              <w:rPr>
                <w:rFonts w:ascii="宋体" w:eastAsia="宋体" w:hAnsi="宋体" w:cs="宋体"/>
                <w:color w:val="000000"/>
                <w:kern w:val="0"/>
                <w:sz w:val="24"/>
                <w:szCs w:val="24"/>
              </w:rPr>
            </w:pPr>
          </w:p>
          <w:p w:rsidR="00A46433" w:rsidRPr="00D6749F" w:rsidRDefault="00A46433" w:rsidP="009616E4">
            <w:pPr>
              <w:widowControl/>
              <w:jc w:val="left"/>
              <w:textAlignment w:val="center"/>
              <w:rPr>
                <w:rFonts w:ascii="宋体" w:eastAsia="宋体" w:hAnsi="宋体" w:cs="宋体"/>
                <w:color w:val="000000"/>
                <w:kern w:val="0"/>
                <w:sz w:val="24"/>
                <w:szCs w:val="24"/>
              </w:rPr>
            </w:pPr>
          </w:p>
          <w:p w:rsidR="00A46433" w:rsidRPr="00D6749F" w:rsidRDefault="00A46433" w:rsidP="009616E4">
            <w:pPr>
              <w:widowControl/>
              <w:jc w:val="left"/>
              <w:textAlignment w:val="center"/>
              <w:rPr>
                <w:rFonts w:ascii="宋体" w:eastAsia="宋体" w:hAnsi="宋体" w:cs="宋体"/>
                <w:color w:val="000000"/>
                <w:sz w:val="24"/>
                <w:szCs w:val="24"/>
              </w:rPr>
            </w:pPr>
            <w:r w:rsidRPr="00D6749F">
              <w:rPr>
                <w:rFonts w:ascii="宋体" w:eastAsia="宋体" w:hAnsi="宋体" w:cs="宋体" w:hint="eastAsia"/>
                <w:color w:val="000000"/>
                <w:kern w:val="0"/>
                <w:sz w:val="24"/>
                <w:szCs w:val="24"/>
              </w:rPr>
              <w:t>（一）全面学习宣传习近平法治思想</w:t>
            </w:r>
          </w:p>
        </w:tc>
        <w:tc>
          <w:tcPr>
            <w:tcW w:w="5386" w:type="dxa"/>
            <w:shd w:val="clear" w:color="auto" w:fill="auto"/>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2"/>
              </w:rPr>
              <w:lastRenderedPageBreak/>
              <w:t>1.把学习宣传习近平法治思想作为普法的首要政治任务，深入学习宣传习近平法治思想的重大意义、丰富内涵、精神实质和实践要求。</w:t>
            </w:r>
          </w:p>
        </w:tc>
        <w:tc>
          <w:tcPr>
            <w:tcW w:w="1985" w:type="dxa"/>
            <w:shd w:val="clear" w:color="auto" w:fill="auto"/>
            <w:noWrap/>
            <w:vAlign w:val="center"/>
          </w:tcPr>
          <w:p w:rsidR="00A46433" w:rsidRPr="00D6749F" w:rsidRDefault="00A46433" w:rsidP="009616E4">
            <w:pPr>
              <w:jc w:val="cente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Pr>
                <w:rFonts w:ascii="宋体" w:eastAsia="宋体" w:hAnsi="宋体" w:cs="宋体" w:hint="eastAsia"/>
                <w:color w:val="000000"/>
                <w:sz w:val="22"/>
              </w:rPr>
              <w:t>按照规划要求，</w:t>
            </w:r>
            <w:r w:rsidRPr="00D6749F">
              <w:rPr>
                <w:rFonts w:ascii="宋体" w:eastAsia="宋体" w:hAnsi="宋体" w:cs="宋体" w:hint="eastAsia"/>
                <w:color w:val="000000"/>
                <w:sz w:val="22"/>
              </w:rPr>
              <w:t>采取集中学习和自学相结合</w:t>
            </w:r>
            <w:r>
              <w:rPr>
                <w:rFonts w:ascii="宋体" w:eastAsia="宋体" w:hAnsi="宋体" w:cs="宋体" w:hint="eastAsia"/>
                <w:color w:val="000000"/>
                <w:sz w:val="22"/>
              </w:rPr>
              <w:t>等多种</w:t>
            </w:r>
            <w:r w:rsidRPr="00D6749F">
              <w:rPr>
                <w:rFonts w:ascii="宋体" w:eastAsia="宋体" w:hAnsi="宋体" w:cs="宋体" w:hint="eastAsia"/>
                <w:color w:val="000000"/>
                <w:sz w:val="22"/>
              </w:rPr>
              <w:t>方式，深入学习宣传习近平法治思想。</w:t>
            </w:r>
          </w:p>
        </w:tc>
      </w:tr>
      <w:tr w:rsidR="00A46433" w:rsidRPr="00D6749F" w:rsidTr="009616E4">
        <w:trPr>
          <w:trHeight w:val="1209"/>
        </w:trPr>
        <w:tc>
          <w:tcPr>
            <w:tcW w:w="1096" w:type="dxa"/>
            <w:vMerge/>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vAlign w:val="center"/>
          </w:tcPr>
          <w:p w:rsidR="00A46433" w:rsidRPr="00D6749F" w:rsidRDefault="00A46433" w:rsidP="009616E4">
            <w:pPr>
              <w:widowControl/>
              <w:jc w:val="left"/>
              <w:textAlignment w:val="center"/>
              <w:rPr>
                <w:rFonts w:ascii="宋体" w:eastAsia="宋体" w:hAnsi="宋体" w:cs="宋体"/>
                <w:color w:val="000000"/>
                <w:kern w:val="0"/>
                <w:sz w:val="22"/>
              </w:rPr>
            </w:pPr>
            <w:r w:rsidRPr="00D6749F">
              <w:rPr>
                <w:rFonts w:ascii="宋体" w:eastAsia="宋体" w:hAnsi="宋体" w:cs="宋体" w:hint="eastAsia"/>
                <w:color w:val="000000"/>
                <w:kern w:val="0"/>
                <w:sz w:val="22"/>
              </w:rPr>
              <w:t>2.把习近平法治思想作为河北海事局各级党组织理论学习中心组学习重点内容，坚持用习近平法治思想武装头脑、指导实践，推动普法工作守正创新、提质增效、全面发展，推动领导干部带头学习、模范</w:t>
            </w:r>
            <w:proofErr w:type="gramStart"/>
            <w:r w:rsidRPr="00D6749F">
              <w:rPr>
                <w:rFonts w:ascii="宋体" w:eastAsia="宋体" w:hAnsi="宋体" w:cs="宋体" w:hint="eastAsia"/>
                <w:color w:val="000000"/>
                <w:kern w:val="0"/>
                <w:sz w:val="22"/>
              </w:rPr>
              <w:t>践行</w:t>
            </w:r>
            <w:proofErr w:type="gramEnd"/>
            <w:r w:rsidRPr="00D6749F">
              <w:rPr>
                <w:rFonts w:ascii="宋体" w:eastAsia="宋体" w:hAnsi="宋体" w:cs="宋体" w:hint="eastAsia"/>
                <w:color w:val="000000"/>
                <w:kern w:val="0"/>
                <w:sz w:val="22"/>
              </w:rPr>
              <w:t>。</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机关党办、法规处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1.将习近平法治思想作为各级党组织理论学习中心组学习重点内容，每年度安排定期学习。</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2.在工作中坚持用习近平法治思想武装头脑、指导实践，保障各项工作依法依规开展。</w:t>
            </w:r>
          </w:p>
        </w:tc>
      </w:tr>
      <w:tr w:rsidR="00A46433" w:rsidRPr="00D6749F" w:rsidTr="009616E4">
        <w:trPr>
          <w:trHeight w:val="1007"/>
        </w:trPr>
        <w:tc>
          <w:tcPr>
            <w:tcW w:w="1096" w:type="dxa"/>
            <w:vMerge/>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vAlign w:val="center"/>
          </w:tcPr>
          <w:p w:rsidR="00A46433" w:rsidRPr="00D6749F" w:rsidRDefault="00A46433" w:rsidP="009616E4">
            <w:pPr>
              <w:widowControl/>
              <w:jc w:val="left"/>
              <w:textAlignment w:val="center"/>
              <w:rPr>
                <w:rFonts w:ascii="宋体" w:eastAsia="宋体" w:hAnsi="宋体" w:cs="宋体"/>
                <w:color w:val="000000"/>
                <w:kern w:val="0"/>
                <w:sz w:val="22"/>
              </w:rPr>
            </w:pPr>
            <w:r w:rsidRPr="00D6749F">
              <w:rPr>
                <w:rFonts w:ascii="宋体" w:eastAsia="宋体" w:hAnsi="宋体" w:cs="宋体" w:hint="eastAsia"/>
                <w:color w:val="000000"/>
                <w:kern w:val="0"/>
                <w:sz w:val="22"/>
              </w:rPr>
              <w:t>3.把习近平法治思想融入学习教育培训主要内容,通过多种形式，运用各类媒体和平台,发挥好全局各类基层普法阵地作用，进行学习宣传，推动习近平法治思想入脑入心、</w:t>
            </w:r>
            <w:proofErr w:type="gramStart"/>
            <w:r w:rsidRPr="00D6749F">
              <w:rPr>
                <w:rFonts w:ascii="宋体" w:eastAsia="宋体" w:hAnsi="宋体" w:cs="宋体" w:hint="eastAsia"/>
                <w:color w:val="000000"/>
                <w:kern w:val="0"/>
                <w:sz w:val="22"/>
              </w:rPr>
              <w:t>走深走实</w:t>
            </w:r>
            <w:proofErr w:type="gramEnd"/>
            <w:r w:rsidRPr="00D6749F">
              <w:rPr>
                <w:rFonts w:ascii="宋体" w:eastAsia="宋体" w:hAnsi="宋体" w:cs="宋体" w:hint="eastAsia"/>
                <w:color w:val="000000"/>
                <w:kern w:val="0"/>
                <w:sz w:val="22"/>
              </w:rPr>
              <w:t>。</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人教处、法规处、宣传处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1.在年度教育培训计划中列入习近平法治思想相关内容。</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2．每年举办法制培训，运用冀之</w:t>
            </w:r>
            <w:proofErr w:type="gramStart"/>
            <w:r w:rsidRPr="00D6749F">
              <w:rPr>
                <w:rFonts w:ascii="宋体" w:eastAsia="宋体" w:hAnsi="宋体" w:cs="宋体" w:hint="eastAsia"/>
                <w:color w:val="000000"/>
                <w:sz w:val="22"/>
              </w:rPr>
              <w:t>海公众号</w:t>
            </w:r>
            <w:proofErr w:type="gramEnd"/>
            <w:r w:rsidRPr="00D6749F">
              <w:rPr>
                <w:rFonts w:ascii="宋体" w:eastAsia="宋体" w:hAnsi="宋体" w:cs="宋体" w:hint="eastAsia"/>
                <w:color w:val="000000"/>
                <w:sz w:val="22"/>
              </w:rPr>
              <w:t>等新媒体平台建设普法阵地，推动学</w:t>
            </w:r>
            <w:proofErr w:type="gramStart"/>
            <w:r w:rsidRPr="00D6749F">
              <w:rPr>
                <w:rFonts w:ascii="宋体" w:eastAsia="宋体" w:hAnsi="宋体" w:cs="宋体" w:hint="eastAsia"/>
                <w:color w:val="000000"/>
                <w:sz w:val="22"/>
              </w:rPr>
              <w:t>习习近</w:t>
            </w:r>
            <w:proofErr w:type="gramEnd"/>
            <w:r w:rsidRPr="00D6749F">
              <w:rPr>
                <w:rFonts w:ascii="宋体" w:eastAsia="宋体" w:hAnsi="宋体" w:cs="宋体" w:hint="eastAsia"/>
                <w:color w:val="000000"/>
                <w:sz w:val="22"/>
              </w:rPr>
              <w:t>平法治思想。</w:t>
            </w:r>
          </w:p>
        </w:tc>
      </w:tr>
      <w:tr w:rsidR="00A46433" w:rsidRPr="00D6749F" w:rsidTr="009616E4">
        <w:trPr>
          <w:trHeight w:val="912"/>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2"/>
              </w:rPr>
              <w:t>(</w:t>
            </w:r>
            <w:r w:rsidRPr="00D6749F">
              <w:rPr>
                <w:rFonts w:ascii="宋体" w:eastAsia="宋体" w:hAnsi="宋体" w:cs="宋体" w:hint="eastAsia"/>
                <w:color w:val="000000"/>
                <w:kern w:val="0"/>
                <w:sz w:val="24"/>
                <w:szCs w:val="24"/>
              </w:rPr>
              <w:t>二)深入学习宣传宪法</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1.深入持久开展宪法宣传教育活动。阐释好新时代依宪治国、依宪执政的内涵和意义,确保宪法宣传的正确政治方向和舆论导向，使宪法精神深入人心，以宪法精神凝心聚力。</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1.“八五”期间持续组织开展宪法宣传教育活动。</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2.各分支机构结合工作实际，开展宪法宣传教育活动。</w:t>
            </w:r>
          </w:p>
        </w:tc>
      </w:tr>
      <w:tr w:rsidR="00A46433" w:rsidRPr="00D6749F" w:rsidTr="009616E4">
        <w:trPr>
          <w:trHeight w:val="814"/>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2.全面落实宪法宣誓制度。组织新晋升职务职级公务员进行集中宪法宣誓，激励和教育干部职工忠于宪法、遵守宪法、维护宪法，依法履职。</w:t>
            </w:r>
            <w:proofErr w:type="gramStart"/>
            <w:r w:rsidRPr="00D6749F">
              <w:rPr>
                <w:rFonts w:ascii="宋体" w:eastAsia="宋体" w:hAnsi="宋体" w:cs="宋体" w:hint="eastAsia"/>
                <w:sz w:val="22"/>
              </w:rPr>
              <w:t>结合局</w:t>
            </w:r>
            <w:proofErr w:type="gramEnd"/>
            <w:r w:rsidRPr="00D6749F">
              <w:rPr>
                <w:rFonts w:ascii="宋体" w:eastAsia="宋体" w:hAnsi="宋体" w:cs="宋体" w:hint="eastAsia"/>
                <w:sz w:val="22"/>
              </w:rPr>
              <w:t>“阳光护苗”工程实施方案的安排，通过仪式教育，强化新进执法人员的宗旨意识，激发责任与担当。</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党工部、法规处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1.组织新晋升职务职级公务员进行集中宪法宣誓，落实宪法宣誓制度。</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2.组织新入局公务员进行集中宪法宣誓，通过仪式教育，激发海事“幼苗”的责任担当。</w:t>
            </w:r>
          </w:p>
        </w:tc>
      </w:tr>
      <w:tr w:rsidR="00A46433" w:rsidRPr="00D6749F" w:rsidTr="009616E4">
        <w:trPr>
          <w:trHeight w:val="879"/>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3.开展“宪法宣传周”宣传活动。结合“12•4”国家宪法日，加强国旗法等宪法相关法的学习宣传，强化国家认同。以现行宪法颁布实施40周年为契机，加大宪法学习宣传教育力度，营造宪法学习浓厚氛围。</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1.每年“12.4”组织开展宪法宣传周活动。</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2.加强国旗法等相关法规的学习宣传。</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3.开展宪法颁布实施40周年系列活动。</w:t>
            </w:r>
          </w:p>
        </w:tc>
      </w:tr>
      <w:tr w:rsidR="00A46433" w:rsidRPr="00D6749F" w:rsidTr="009616E4">
        <w:trPr>
          <w:trHeight w:val="134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（三）深入学习宣传民法典</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深入学习宣传习近平总书记关于民法典的重要指示精神,开展民法典普法工作,带头学习宣传民法典,推动领导干部做学习、遵守、维护民法典的表率,提高运用民法典维护人民权益、化解矛盾、促进社会和谐稳定的能力和水平。</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p w:rsidR="00A46433" w:rsidRPr="00D6749F" w:rsidRDefault="00A46433" w:rsidP="009616E4">
            <w:pPr>
              <w:rPr>
                <w:rFonts w:ascii="宋体" w:eastAsia="宋体" w:hAnsi="宋体" w:cs="宋体"/>
                <w:color w:val="000000"/>
                <w:sz w:val="22"/>
              </w:rPr>
            </w:pP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1.制定《河北海事局民法典学习宣传贯彻实施工作方案》并组织实施（已完成）</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2.将民法典纳入领导干部日常学习内容，通过党组（党委）理论中心组集体学习、专题讲座、支部学习等多种形式，党员领导干部特别是主要负责同志要率先垂范，通过领学、</w:t>
            </w:r>
            <w:proofErr w:type="gramStart"/>
            <w:r w:rsidRPr="00D6749F">
              <w:rPr>
                <w:rFonts w:ascii="宋体" w:eastAsia="宋体" w:hAnsi="宋体" w:cs="宋体" w:hint="eastAsia"/>
                <w:color w:val="000000"/>
                <w:sz w:val="22"/>
              </w:rPr>
              <w:t>研</w:t>
            </w:r>
            <w:proofErr w:type="gramEnd"/>
            <w:r w:rsidRPr="00D6749F">
              <w:rPr>
                <w:rFonts w:ascii="宋体" w:eastAsia="宋体" w:hAnsi="宋体" w:cs="宋体" w:hint="eastAsia"/>
                <w:color w:val="000000"/>
                <w:sz w:val="22"/>
              </w:rPr>
              <w:t>学等多种形式，自觉强化制度意识，做民法典学习宣贯的表率。</w:t>
            </w:r>
          </w:p>
        </w:tc>
      </w:tr>
      <w:tr w:rsidR="00A46433" w:rsidRPr="00D6749F" w:rsidTr="009616E4">
        <w:trPr>
          <w:trHeight w:val="1240"/>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2.以“美好生活•民法典相伴”为主题，组织开展民法典专项宣传活动，切实加强民生领域海事法治保障，通过典型案件以案释法，维护人民合法利益。</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1.开展“美好生活•民法典相伴”专项宣传活动，充分运用民法典确立的有关原则和规则，用法治方式破解海事执法工作中的难题。</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2.执法过程中要注重通过典型案件以案释法。</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3.加大海事行政执法监督检查力度，畅通投诉举报等执法监督渠道，维护人民合法利益。</w:t>
            </w:r>
          </w:p>
        </w:tc>
      </w:tr>
      <w:tr w:rsidR="00A46433" w:rsidRPr="00D6749F" w:rsidTr="009616E4">
        <w:trPr>
          <w:trHeight w:val="126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3.贯彻民法典精神，依法规范行政执法行为，积极利用门户网站、</w:t>
            </w:r>
            <w:proofErr w:type="gramStart"/>
            <w:r w:rsidRPr="00D6749F">
              <w:rPr>
                <w:rFonts w:ascii="宋体" w:eastAsia="宋体" w:hAnsi="宋体" w:cs="宋体" w:hint="eastAsia"/>
                <w:color w:val="000000"/>
                <w:sz w:val="22"/>
              </w:rPr>
              <w:t>微信公众号</w:t>
            </w:r>
            <w:proofErr w:type="gramEnd"/>
            <w:r w:rsidRPr="00D6749F">
              <w:rPr>
                <w:rFonts w:ascii="宋体" w:eastAsia="宋体" w:hAnsi="宋体" w:cs="宋体" w:hint="eastAsia"/>
                <w:color w:val="000000"/>
                <w:sz w:val="22"/>
              </w:rPr>
              <w:t>等新媒体平台，大力宣传海事部门贯彻落实民法典的实际成效，坚决维护民法典权威。</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法规处、局机关各业务处室、宣传处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1.依法规范行政执法行为，提高依法行政能力和水平，在执法过程中严格保护行政相对人民事权利。</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运用</w:t>
            </w:r>
            <w:r w:rsidRPr="00D6749F">
              <w:rPr>
                <w:rFonts w:ascii="宋体" w:eastAsia="宋体" w:hAnsi="宋体" w:cs="宋体" w:hint="eastAsia"/>
                <w:color w:val="000000"/>
                <w:sz w:val="22"/>
              </w:rPr>
              <w:t>门户网站、</w:t>
            </w:r>
            <w:proofErr w:type="gramStart"/>
            <w:r w:rsidRPr="00D6749F">
              <w:rPr>
                <w:rFonts w:ascii="宋体" w:eastAsia="宋体" w:hAnsi="宋体" w:cs="宋体" w:hint="eastAsia"/>
                <w:color w:val="000000"/>
                <w:sz w:val="22"/>
              </w:rPr>
              <w:t>微信公众号</w:t>
            </w:r>
            <w:proofErr w:type="gramEnd"/>
            <w:r w:rsidRPr="00D6749F">
              <w:rPr>
                <w:rFonts w:ascii="宋体" w:eastAsia="宋体" w:hAnsi="宋体" w:cs="宋体" w:hint="eastAsia"/>
                <w:color w:val="000000"/>
                <w:sz w:val="22"/>
              </w:rPr>
              <w:t>等新媒体平台开展民法典相关宣传活动。</w:t>
            </w:r>
          </w:p>
        </w:tc>
      </w:tr>
      <w:tr w:rsidR="00A46433" w:rsidRPr="00D6749F" w:rsidTr="009616E4">
        <w:trPr>
          <w:trHeight w:val="126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4.充分运用民法典确立的有关原则和规则，用法治方式破解海事执法工作中的难题，依法保护航运领域各类市场主体合法权益，做好“放管服”服务，积极营造和谐稳定的航运营商环境。</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依法保护航运领域各类市场主体合法权益，做好“放管服”服务，在河北海事局辖区积极营造市场化、法制化的航运营商环境。</w:t>
            </w:r>
          </w:p>
        </w:tc>
      </w:tr>
      <w:tr w:rsidR="00A46433" w:rsidRPr="00D6749F" w:rsidTr="009616E4">
        <w:trPr>
          <w:trHeight w:val="33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（四）深入学习宣传应知应会的国家基本法律</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1.把持续宣传中国特色社会主义法律体系作为普法基本任务，大力宣传与交通运输和海事行业密切相关的国家基本法律，强化“十四五”期间海事管理相关法律法规宣传教育。</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1.“十四五”期间海事管理相关法律法规出台后，对口业务处室和各分支机构要及时开展宣传教育。</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2.落实普法责任，对口宣传交通运输和海事行业密切相关的国家基本法律。</w:t>
            </w:r>
          </w:p>
        </w:tc>
      </w:tr>
      <w:tr w:rsidR="00A46433" w:rsidRPr="00D6749F" w:rsidTr="009616E4">
        <w:trPr>
          <w:trHeight w:val="373"/>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2.进一步强化对行政处罚法、行政强制法、行政许可法、行政复议法、行政诉讼法等常用行政法律法规的学习宣传,推动海事部门执法人员牢固树立“法定职责必须为、法无授权不可为”意识,提高依法行政水平。</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1.对内通过举办法制培训等方式，开展行政处罚法、行政强制法、行政许可法、行政复议法、行政诉讼法等常用行政法律法规的学习宣传。</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2.对外各执法部门要坚持“边执法边普法”，提高来港船员守法意识。</w:t>
            </w:r>
          </w:p>
        </w:tc>
      </w:tr>
      <w:tr w:rsidR="00A46433" w:rsidRPr="00D6749F" w:rsidTr="009616E4">
        <w:trPr>
          <w:trHeight w:val="35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3.大力宣传有关平等保护、公平竞争、激发海上交通运输行业市场主体活力和防范风险的法律法规，推动建设交通运输市场化法治化国际化的营商环境。</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在执法过程中做好有关平等保护、公平竞争、激发海上交通运输行业市场主体活力和防范风险的法律法规的宣传教育。</w:t>
            </w:r>
          </w:p>
        </w:tc>
      </w:tr>
      <w:tr w:rsidR="00A46433" w:rsidRPr="00D6749F" w:rsidTr="009616E4">
        <w:trPr>
          <w:trHeight w:val="379"/>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4.大力宣传总体国家安全观和国家安全法、安全生产法、突发事件应对法等与海上交通运输安全生产密切相关的法律法规，组织开展“4•15”全民国家安全教育日普法等宣传活动，推动海上交通运输行业主体增强国家安全意识和风险防控能力。</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安全处、法规处、局机关各业务处室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w:t>
            </w:r>
            <w:r w:rsidRPr="00D6749F">
              <w:rPr>
                <w:rFonts w:ascii="Calibri" w:eastAsia="宋体" w:hAnsi="Calibri" w:cs="Times New Roman" w:hint="eastAsia"/>
                <w:szCs w:val="24"/>
              </w:rPr>
              <w:t>在执法过程中，大力宣传</w:t>
            </w:r>
            <w:r w:rsidRPr="00D6749F">
              <w:rPr>
                <w:rFonts w:ascii="宋体" w:eastAsia="宋体" w:hAnsi="宋体" w:cs="宋体" w:hint="eastAsia"/>
                <w:color w:val="000000"/>
                <w:sz w:val="22"/>
              </w:rPr>
              <w:t>国家安全法、安全生产法、突发事件应对法等与海上交通运输安全生产密切相关的法律法规。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开展</w:t>
            </w:r>
            <w:r w:rsidRPr="00D6749F">
              <w:rPr>
                <w:rFonts w:ascii="宋体" w:eastAsia="宋体" w:hAnsi="宋体" w:cs="宋体" w:hint="eastAsia"/>
                <w:color w:val="000000"/>
                <w:sz w:val="22"/>
              </w:rPr>
              <w:t>“4•15”全民国家安全教育</w:t>
            </w:r>
            <w:r w:rsidRPr="00D6749F">
              <w:rPr>
                <w:rFonts w:ascii="宋体" w:eastAsia="宋体" w:hAnsi="宋体" w:cs="宋体" w:hint="eastAsia"/>
                <w:color w:val="000000"/>
                <w:sz w:val="22"/>
              </w:rPr>
              <w:lastRenderedPageBreak/>
              <w:t>日普法等宣传活动。</w:t>
            </w:r>
          </w:p>
        </w:tc>
      </w:tr>
      <w:tr w:rsidR="00A46433" w:rsidRPr="00D6749F" w:rsidTr="009616E4">
        <w:trPr>
          <w:trHeight w:val="410"/>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（五）深入学习宣传海上运输行业法律法规</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做好《海上交通安全法》的学习和宣传。把《海上交通安全法》的学习贯彻作为当前和今后一段时期首要的任务抓好抓牢。全面推进领导干部学法用法，落实好各级领导班子成员每季度学法、主管法制工作的领导要定期讲法，主要负责同志年终述职述</w:t>
            </w:r>
            <w:proofErr w:type="gramStart"/>
            <w:r w:rsidRPr="00D6749F">
              <w:rPr>
                <w:rFonts w:ascii="宋体" w:eastAsia="宋体" w:hAnsi="宋体" w:cs="宋体" w:hint="eastAsia"/>
                <w:sz w:val="22"/>
              </w:rPr>
              <w:t>廉述法</w:t>
            </w:r>
            <w:proofErr w:type="gramEnd"/>
            <w:r w:rsidRPr="00D6749F">
              <w:rPr>
                <w:rFonts w:ascii="宋体" w:eastAsia="宋体" w:hAnsi="宋体" w:cs="宋体" w:hint="eastAsia"/>
                <w:sz w:val="22"/>
              </w:rPr>
              <w:t>等要求。</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w:t>
            </w:r>
            <w:r w:rsidRPr="00D6749F">
              <w:rPr>
                <w:rFonts w:ascii="Calibri" w:eastAsia="宋体" w:hAnsi="Calibri" w:cs="Times New Roman" w:hint="eastAsia"/>
                <w:szCs w:val="24"/>
              </w:rPr>
              <w:t>制定</w:t>
            </w:r>
            <w:r w:rsidRPr="00D6749F">
              <w:rPr>
                <w:rFonts w:ascii="宋体" w:eastAsia="宋体" w:hAnsi="宋体" w:cs="宋体" w:hint="eastAsia"/>
                <w:color w:val="000000"/>
                <w:sz w:val="22"/>
              </w:rPr>
              <w:t>河北海事局学习贯彻《中华人民共和国海上交通安全法》实施方案。（已完成）</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2.将新修订《海上交通安全法》纳入各级领导干部学法实施，落实季度学法、定期讲法、述</w:t>
            </w:r>
            <w:proofErr w:type="gramStart"/>
            <w:r w:rsidRPr="00D6749F">
              <w:rPr>
                <w:rFonts w:ascii="宋体" w:eastAsia="宋体" w:hAnsi="宋体" w:cs="宋体" w:hint="eastAsia"/>
                <w:color w:val="000000"/>
                <w:sz w:val="22"/>
              </w:rPr>
              <w:t>廉述法</w:t>
            </w:r>
            <w:proofErr w:type="gramEnd"/>
            <w:r w:rsidRPr="00D6749F">
              <w:rPr>
                <w:rFonts w:ascii="宋体" w:eastAsia="宋体" w:hAnsi="宋体" w:cs="宋体" w:hint="eastAsia"/>
                <w:color w:val="000000"/>
                <w:sz w:val="22"/>
              </w:rPr>
              <w:t>的要求。</w:t>
            </w:r>
          </w:p>
        </w:tc>
      </w:tr>
      <w:tr w:rsidR="00A46433" w:rsidRPr="00D6749F" w:rsidTr="009616E4">
        <w:trPr>
          <w:trHeight w:val="1350"/>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2.将《海上交通安全法》作为“八五”期间法制培训的重点内容，面向全局执法人员进行集中讲授学习。积极组织执法人员参加法律知识测试和竞赛等相关活动，使执法人员深入理解并熟练掌握具体条款的要求。</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1.将《海上交通安全法》作为当年法制培训的重点内容，组织优秀师资力量，面向全局执法人员进行集中讲授学习。（已完成）</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2.局机关各部门、各分支机构作为具体执行层面，以多种方式开展学习，与年度法制培训结合起来，与执法人员法律知识竞赛结合起来，使执法人员深入理解并熟练掌握具体条款的要求。</w:t>
            </w:r>
          </w:p>
        </w:tc>
      </w:tr>
      <w:tr w:rsidR="00A46433" w:rsidRPr="00D6749F" w:rsidTr="009616E4">
        <w:trPr>
          <w:trHeight w:val="844"/>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3.将《海上交通安全法》的宣传贯彻纳入每年的普法宣传工作计划，围绕《海上交通安全法》的实施开展形式多样的主题宣传活动，与辖区监管工作实际相结合、与重要节日相结合、与社会关注相结合，充分利用行业媒体和我局抖音、快手和冀之海公众号等新媒体平台，通过撰写专题文章、制作宣传海报、发放普法手册、开展知识竞赛等多种形式在行业内外进行广泛宣传，在河北海事辖区努力营造关注海运发展，关注海洋交通的浓度</w:t>
            </w:r>
            <w:r w:rsidRPr="00D6749F">
              <w:rPr>
                <w:rFonts w:ascii="宋体" w:eastAsia="宋体" w:hAnsi="宋体" w:cs="宋体" w:hint="eastAsia"/>
                <w:sz w:val="22"/>
              </w:rPr>
              <w:lastRenderedPageBreak/>
              <w:t>氛围。</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lastRenderedPageBreak/>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1.制定年度普法计划，部署《海上交通安全法》宣传贯彻工作。</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持续</w:t>
            </w:r>
            <w:r w:rsidRPr="00D6749F">
              <w:rPr>
                <w:rFonts w:ascii="宋体" w:eastAsia="宋体" w:hAnsi="宋体" w:cs="宋体" w:hint="eastAsia"/>
                <w:color w:val="000000"/>
                <w:sz w:val="22"/>
              </w:rPr>
              <w:t>开展《海上交通安全法》宣传贯彻进基层、进企业、进校园等“三进”活动。</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3.通过冀之海</w:t>
            </w:r>
            <w:proofErr w:type="gramStart"/>
            <w:r w:rsidRPr="00D6749F">
              <w:rPr>
                <w:rFonts w:ascii="宋体" w:eastAsia="宋体" w:hAnsi="宋体" w:cs="宋体" w:hint="eastAsia"/>
                <w:color w:val="000000"/>
                <w:sz w:val="22"/>
              </w:rPr>
              <w:t>微信公众号</w:t>
            </w:r>
            <w:proofErr w:type="gramEnd"/>
            <w:r w:rsidRPr="00D6749F">
              <w:rPr>
                <w:rFonts w:ascii="宋体" w:eastAsia="宋体" w:hAnsi="宋体" w:cs="宋体" w:hint="eastAsia"/>
                <w:color w:val="000000"/>
                <w:sz w:val="22"/>
              </w:rPr>
              <w:t>等，开展《海上交通安全法》系列主题宣</w:t>
            </w:r>
            <w:proofErr w:type="gramStart"/>
            <w:r w:rsidRPr="00D6749F">
              <w:rPr>
                <w:rFonts w:ascii="宋体" w:eastAsia="宋体" w:hAnsi="宋体" w:cs="宋体" w:hint="eastAsia"/>
                <w:color w:val="000000"/>
                <w:sz w:val="22"/>
              </w:rPr>
              <w:t>贯</w:t>
            </w:r>
            <w:proofErr w:type="gramEnd"/>
            <w:r w:rsidRPr="00D6749F">
              <w:rPr>
                <w:rFonts w:ascii="宋体" w:eastAsia="宋体" w:hAnsi="宋体" w:cs="宋体" w:hint="eastAsia"/>
                <w:color w:val="000000"/>
                <w:sz w:val="22"/>
              </w:rPr>
              <w:t>。</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4.在基层一线、港口码头、政务窗</w:t>
            </w:r>
            <w:r w:rsidRPr="00D6749F">
              <w:rPr>
                <w:rFonts w:ascii="宋体" w:eastAsia="宋体" w:hAnsi="宋体" w:cs="宋体" w:hint="eastAsia"/>
                <w:color w:val="000000"/>
                <w:sz w:val="22"/>
              </w:rPr>
              <w:lastRenderedPageBreak/>
              <w:t>口等张贴《海上交通安全法》宣传标语、宣传展板等，持续营造氛围。</w:t>
            </w:r>
          </w:p>
        </w:tc>
      </w:tr>
      <w:tr w:rsidR="00A46433" w:rsidRPr="00D6749F" w:rsidTr="009616E4">
        <w:trPr>
          <w:trHeight w:val="1350"/>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4.深入组织开展“服务大局普法行”主题实践活动。根据交通运输部工作安排，持续加强交通运输、安全生产等方面法律法规的学习宣传,特别是将配套《海上交通安全法》等新制定或修改的法律法规列入普法工作重点大力加强宣传贯彻，提高我局干部职工依法行政、依法治理的能力，积极引导</w:t>
            </w:r>
            <w:proofErr w:type="gramStart"/>
            <w:r w:rsidRPr="00D6749F">
              <w:rPr>
                <w:rFonts w:ascii="宋体" w:eastAsia="宋体" w:hAnsi="宋体" w:cs="宋体" w:hint="eastAsia"/>
                <w:sz w:val="22"/>
              </w:rPr>
              <w:t>广大行业</w:t>
            </w:r>
            <w:proofErr w:type="gramEnd"/>
            <w:r w:rsidRPr="00D6749F">
              <w:rPr>
                <w:rFonts w:ascii="宋体" w:eastAsia="宋体" w:hAnsi="宋体" w:cs="宋体" w:hint="eastAsia"/>
                <w:sz w:val="22"/>
              </w:rPr>
              <w:t>参与者自觉遵守行业法律法规。</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1.根据上级部署，组织开展“服务大局普法行”主题实践活动，将配套《海上交通安全法》等新制定或修改的法律法规列入普法工作重点大力加强宣传</w:t>
            </w:r>
            <w:proofErr w:type="gramStart"/>
            <w:r w:rsidRPr="00D6749F">
              <w:rPr>
                <w:rFonts w:ascii="宋体" w:eastAsia="宋体" w:hAnsi="宋体" w:cs="宋体" w:hint="eastAsia"/>
                <w:color w:val="000000"/>
                <w:sz w:val="22"/>
              </w:rPr>
              <w:t>贯</w:t>
            </w:r>
            <w:proofErr w:type="gramEnd"/>
            <w:r w:rsidRPr="00D6749F">
              <w:rPr>
                <w:rFonts w:ascii="宋体" w:eastAsia="宋体" w:hAnsi="宋体" w:cs="宋体" w:hint="eastAsia"/>
                <w:color w:val="000000"/>
                <w:sz w:val="22"/>
              </w:rPr>
              <w:t>。</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2.局机关各业务处室、各分支机构按照普法责任要求，对口开展交通运输、安全生产等方面法律法规的学习宣传。</w:t>
            </w:r>
          </w:p>
        </w:tc>
      </w:tr>
      <w:tr w:rsidR="00A46433" w:rsidRPr="00D6749F" w:rsidTr="009616E4">
        <w:trPr>
          <w:trHeight w:val="1014"/>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（六）深入学习宣传党内法规</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突出学习宣传党章，教育我局广大党员以党章为根本遵循，尊崇党章、遵守党章、贯彻党章、维护党章。把学习掌握党内法规作为合格党员的基本要求，列入局各级党组织“三会一课”和青年理论学习小组学习内容，促进党内法规学习宣传常态化、制度化。</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党工部</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w:t>
            </w:r>
            <w:r w:rsidRPr="00D6749F">
              <w:rPr>
                <w:rFonts w:ascii="Calibri" w:eastAsia="宋体" w:hAnsi="Calibri" w:cs="Times New Roman" w:hint="eastAsia"/>
                <w:szCs w:val="24"/>
              </w:rPr>
              <w:t>引导教育全局党员</w:t>
            </w:r>
            <w:r w:rsidRPr="00D6749F">
              <w:rPr>
                <w:rFonts w:ascii="宋体" w:eastAsia="宋体" w:hAnsi="宋体" w:cs="宋体" w:hint="eastAsia"/>
                <w:color w:val="000000"/>
                <w:sz w:val="22"/>
              </w:rPr>
              <w:t>学习党章党规。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2.全局各级党组织、各支部、青年理论学习小组开展党组和党内法规学习。</w:t>
            </w:r>
          </w:p>
        </w:tc>
      </w:tr>
      <w:tr w:rsidR="00A46433" w:rsidRPr="00D6749F" w:rsidTr="009616E4">
        <w:trPr>
          <w:trHeight w:val="169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2.注重党内法规宣传同国家法律宣传的协调，将党内法规学习与党风廉政建设、党的优良传统教育、反腐倡廉教育、理想信念教育相结合，坚持纪在法前、纪严于法，始终把纪律和规矩挺在前面，教育</w:t>
            </w:r>
            <w:proofErr w:type="gramStart"/>
            <w:r w:rsidRPr="00D6749F">
              <w:rPr>
                <w:rFonts w:ascii="宋体" w:eastAsia="宋体" w:hAnsi="宋体" w:cs="宋体" w:hint="eastAsia"/>
                <w:sz w:val="22"/>
              </w:rPr>
              <w:t>引导局</w:t>
            </w:r>
            <w:proofErr w:type="gramEnd"/>
            <w:r w:rsidRPr="00D6749F">
              <w:rPr>
                <w:rFonts w:ascii="宋体" w:eastAsia="宋体" w:hAnsi="宋体" w:cs="宋体" w:hint="eastAsia"/>
                <w:sz w:val="22"/>
              </w:rPr>
              <w:t>党员干部做党章党规党纪和国家法律的自觉尊崇者、模范遵守者和坚定捍卫者。</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党工部、监察处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1.通过开展相关活动，将党内法规学习与党风廉政建设、党的优良传统教育、反腐倡廉教育、理想信念教育相结合，教育</w:t>
            </w:r>
            <w:proofErr w:type="gramStart"/>
            <w:r w:rsidRPr="00D6749F">
              <w:rPr>
                <w:rFonts w:ascii="宋体" w:eastAsia="宋体" w:hAnsi="宋体" w:cs="宋体" w:hint="eastAsia"/>
                <w:color w:val="000000"/>
                <w:sz w:val="22"/>
              </w:rPr>
              <w:t>引导局</w:t>
            </w:r>
            <w:proofErr w:type="gramEnd"/>
            <w:r w:rsidRPr="00D6749F">
              <w:rPr>
                <w:rFonts w:ascii="宋体" w:eastAsia="宋体" w:hAnsi="宋体" w:cs="宋体" w:hint="eastAsia"/>
                <w:color w:val="000000"/>
                <w:sz w:val="22"/>
              </w:rPr>
              <w:t>党员干部深入学习党内法规、遵守党章党规党纪。</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2.在巡视巡查中增加对党内法规制度执行力的检查内容，发现问题的，按照相关规定问责。</w:t>
            </w:r>
          </w:p>
        </w:tc>
      </w:tr>
      <w:tr w:rsidR="00A46433" w:rsidRPr="00D6749F" w:rsidTr="009616E4">
        <w:trPr>
          <w:trHeight w:val="1076"/>
        </w:trPr>
        <w:tc>
          <w:tcPr>
            <w:tcW w:w="1096" w:type="dxa"/>
            <w:vMerge w:val="restart"/>
            <w:shd w:val="clear" w:color="auto" w:fill="auto"/>
            <w:noWrap/>
            <w:textDirection w:val="tbRlV"/>
            <w:vAlign w:val="center"/>
          </w:tcPr>
          <w:p w:rsidR="00A46433" w:rsidRPr="00D6749F" w:rsidRDefault="00A46433" w:rsidP="009616E4">
            <w:pPr>
              <w:widowControl/>
              <w:ind w:left="113" w:right="113"/>
              <w:jc w:val="center"/>
              <w:textAlignment w:val="center"/>
              <w:rPr>
                <w:rFonts w:ascii="宋体" w:eastAsia="宋体" w:hAnsi="宋体" w:cs="宋体"/>
                <w:color w:val="000000"/>
                <w:sz w:val="22"/>
              </w:rPr>
            </w:pPr>
            <w:r w:rsidRPr="00D6749F">
              <w:rPr>
                <w:rFonts w:ascii="宋体" w:eastAsia="宋体" w:hAnsi="宋体" w:cs="宋体" w:hint="eastAsia"/>
                <w:color w:val="000000"/>
                <w:kern w:val="0"/>
                <w:sz w:val="32"/>
                <w:szCs w:val="32"/>
              </w:rPr>
              <w:lastRenderedPageBreak/>
              <w:t>主要对象</w:t>
            </w: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kern w:val="0"/>
                <w:sz w:val="22"/>
              </w:rPr>
            </w:pPr>
            <w:r w:rsidRPr="00D6749F">
              <w:rPr>
                <w:rFonts w:ascii="宋体" w:eastAsia="宋体" w:hAnsi="宋体" w:cs="宋体" w:hint="eastAsia"/>
                <w:color w:val="000000"/>
                <w:kern w:val="0"/>
                <w:sz w:val="24"/>
                <w:szCs w:val="24"/>
              </w:rPr>
              <w:t>(</w:t>
            </w:r>
            <w:proofErr w:type="gramStart"/>
            <w:r w:rsidRPr="00D6749F">
              <w:rPr>
                <w:rFonts w:ascii="宋体" w:eastAsia="宋体" w:hAnsi="宋体" w:cs="宋体" w:hint="eastAsia"/>
                <w:color w:val="000000"/>
                <w:kern w:val="0"/>
                <w:sz w:val="24"/>
                <w:szCs w:val="24"/>
              </w:rPr>
              <w:t>一</w:t>
            </w:r>
            <w:proofErr w:type="gramEnd"/>
            <w:r w:rsidRPr="00D6749F">
              <w:rPr>
                <w:rFonts w:ascii="宋体" w:eastAsia="宋体" w:hAnsi="宋体" w:cs="宋体" w:hint="eastAsia"/>
                <w:color w:val="000000"/>
                <w:kern w:val="0"/>
                <w:sz w:val="24"/>
                <w:szCs w:val="24"/>
              </w:rPr>
              <w:t>)加强领导干部的法治宣传教育</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1.重点抓好“关键少数”。</w:t>
            </w:r>
            <w:proofErr w:type="gramStart"/>
            <w:r w:rsidRPr="00D6749F">
              <w:rPr>
                <w:rFonts w:ascii="宋体" w:eastAsia="宋体" w:hAnsi="宋体" w:cs="宋体" w:hint="eastAsia"/>
                <w:color w:val="000000"/>
                <w:sz w:val="22"/>
              </w:rPr>
              <w:t>提局党政</w:t>
            </w:r>
            <w:proofErr w:type="gramEnd"/>
            <w:r w:rsidRPr="00D6749F">
              <w:rPr>
                <w:rFonts w:ascii="宋体" w:eastAsia="宋体" w:hAnsi="宋体" w:cs="宋体" w:hint="eastAsia"/>
                <w:color w:val="000000"/>
                <w:sz w:val="22"/>
              </w:rPr>
              <w:t>主要负责人履行推进法治建设第一责任人职责，认真履行普法领导责任,把法治宣传教育工作纳入河北海事局法治政府部门建设总体部署，纳入相关考核评价内容。把法治素养和依法履职情况纳入考核评价干部的重要内容,在同等条件下，优先提拔使用法治素养好、依法办事能力强的干部。</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党工部、法规处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1.局党组、各分支机构党委党政主要负责人本人应当履行推进法治建设第一责任人职责，认真履行普法领导责任。</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2.每年开展对各分支机构的普法工作考核评议。</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3.在干部选拔任用时，同等条件下，优先提拔使用法治素养好、依法办事能力强的干部。</w:t>
            </w:r>
          </w:p>
        </w:tc>
      </w:tr>
      <w:tr w:rsidR="00A46433" w:rsidRPr="00D6749F" w:rsidTr="009616E4">
        <w:trPr>
          <w:trHeight w:val="1546"/>
        </w:trPr>
        <w:tc>
          <w:tcPr>
            <w:tcW w:w="1096" w:type="dxa"/>
            <w:vMerge/>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2.完善我局领导干部学法制度。建立领导干部应知应会法律法规清单制度，分级分类明确领导干部履职应当学习掌握的法律法规和党内法规,完善配套制度。</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法规处、党工部</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1.完善河北海事局普法工作须知。</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2.建立领导干部应知应会法律法规清单。</w:t>
            </w:r>
          </w:p>
        </w:tc>
      </w:tr>
      <w:tr w:rsidR="00A46433" w:rsidRPr="00D6749F" w:rsidTr="009616E4">
        <w:trPr>
          <w:trHeight w:val="1630"/>
        </w:trPr>
        <w:tc>
          <w:tcPr>
            <w:tcW w:w="1096" w:type="dxa"/>
            <w:vMerge/>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3.落实领导干部</w:t>
            </w:r>
            <w:proofErr w:type="gramStart"/>
            <w:r w:rsidRPr="00D6749F">
              <w:rPr>
                <w:rFonts w:ascii="宋体" w:eastAsia="宋体" w:hAnsi="宋体" w:cs="宋体" w:hint="eastAsia"/>
                <w:color w:val="000000"/>
                <w:sz w:val="22"/>
              </w:rPr>
              <w:t>年度述法制度</w:t>
            </w:r>
            <w:proofErr w:type="gramEnd"/>
            <w:r w:rsidRPr="00D6749F">
              <w:rPr>
                <w:rFonts w:ascii="宋体" w:eastAsia="宋体" w:hAnsi="宋体" w:cs="宋体" w:hint="eastAsia"/>
                <w:color w:val="000000"/>
                <w:sz w:val="22"/>
              </w:rPr>
              <w:t>。领导干部每年基于述职述廉，也要述法。</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法规处、党工部</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局党组、各分支机构党委主要负责人每年工作会议时进行述法。</w:t>
            </w:r>
          </w:p>
        </w:tc>
      </w:tr>
      <w:tr w:rsidR="00A46433" w:rsidRPr="00D6749F" w:rsidTr="009616E4">
        <w:trPr>
          <w:trHeight w:val="1301"/>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（二）加强全体干部职工的法治宣传教育</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lastRenderedPageBreak/>
              <w:t>1.教育引导全局各级干部职工牢固树立宪法法律至上、法律面前人人平等、权由法定、权</w:t>
            </w:r>
            <w:proofErr w:type="gramStart"/>
            <w:r w:rsidRPr="00D6749F">
              <w:rPr>
                <w:rFonts w:ascii="宋体" w:eastAsia="宋体" w:hAnsi="宋体" w:cs="宋体" w:hint="eastAsia"/>
                <w:sz w:val="22"/>
              </w:rPr>
              <w:t>依法使</w:t>
            </w:r>
            <w:proofErr w:type="gramEnd"/>
            <w:r w:rsidRPr="00D6749F">
              <w:rPr>
                <w:rFonts w:ascii="宋体" w:eastAsia="宋体" w:hAnsi="宋体" w:cs="宋体" w:hint="eastAsia"/>
                <w:sz w:val="22"/>
              </w:rPr>
              <w:t>等基本法治观念。加大对全局干部职工的法治培训力度,把法治教育纳入公务员入职培训和业务培训的必训内容。</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人教处、法规处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1.加强法治培训，</w:t>
            </w:r>
            <w:proofErr w:type="gramStart"/>
            <w:r w:rsidRPr="00D6749F">
              <w:rPr>
                <w:rFonts w:ascii="宋体" w:eastAsia="宋体" w:hAnsi="宋体" w:cs="宋体" w:hint="eastAsia"/>
                <w:color w:val="000000"/>
                <w:sz w:val="22"/>
              </w:rPr>
              <w:t>培树职工</w:t>
            </w:r>
            <w:proofErr w:type="gramEnd"/>
            <w:r w:rsidRPr="00D6749F">
              <w:rPr>
                <w:rFonts w:ascii="宋体" w:eastAsia="宋体" w:hAnsi="宋体" w:cs="宋体" w:hint="eastAsia"/>
                <w:color w:val="000000"/>
                <w:sz w:val="22"/>
              </w:rPr>
              <w:t>法治观念。</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每年</w:t>
            </w:r>
            <w:r w:rsidRPr="00D6749F">
              <w:rPr>
                <w:rFonts w:ascii="宋体" w:eastAsia="宋体" w:hAnsi="宋体" w:cs="宋体" w:hint="eastAsia"/>
                <w:color w:val="000000"/>
                <w:sz w:val="22"/>
              </w:rPr>
              <w:t>把法治教育纳入公务员入职培训、晋职培训和业务培训的必训内容。</w:t>
            </w:r>
          </w:p>
        </w:tc>
      </w:tr>
      <w:tr w:rsidR="00A46433" w:rsidRPr="00D6749F" w:rsidTr="009616E4">
        <w:trPr>
          <w:trHeight w:val="124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2.完善法治学习培训制度，定期举办法律知识和新颁布法律法规的培训讲座。</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每年定期举办法制培训，组织对相关法律知识和新颁布法律法规进行学习。</w:t>
            </w:r>
          </w:p>
        </w:tc>
      </w:tr>
      <w:tr w:rsidR="00A46433" w:rsidRPr="00D6749F" w:rsidTr="009616E4">
        <w:trPr>
          <w:trHeight w:val="1630"/>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3.加强督促考核，将学法守法用法情况作为公务员年度考核的重要内容,推动经常性学法不断深入。</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人教处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将学法用法情况纳入公务员考核指标体系，每年进行考核。</w:t>
            </w:r>
          </w:p>
        </w:tc>
      </w:tr>
      <w:tr w:rsidR="00A46433" w:rsidRPr="00D6749F" w:rsidTr="009616E4">
        <w:trPr>
          <w:trHeight w:val="55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(三)加强一线执法人员的法治宣传教育</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1.加强基层基础基本功建设。适应海事监管执法形势和需要,加强基层执法人员素质能力建设，</w:t>
            </w:r>
            <w:proofErr w:type="gramStart"/>
            <w:r w:rsidRPr="00D6749F">
              <w:rPr>
                <w:rFonts w:ascii="宋体" w:eastAsia="宋体" w:hAnsi="宋体" w:cs="宋体" w:hint="eastAsia"/>
                <w:sz w:val="22"/>
              </w:rPr>
              <w:t>培树执法</w:t>
            </w:r>
            <w:proofErr w:type="gramEnd"/>
            <w:r w:rsidRPr="00D6749F">
              <w:rPr>
                <w:rFonts w:ascii="宋体" w:eastAsia="宋体" w:hAnsi="宋体" w:cs="宋体" w:hint="eastAsia"/>
                <w:sz w:val="22"/>
              </w:rPr>
              <w:t>为民理念，着力提升一线执法人员基本功。</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通过加强法治宣传教育，提升基层执法人员法治素养和执法基本功。</w:t>
            </w:r>
          </w:p>
        </w:tc>
      </w:tr>
      <w:tr w:rsidR="00A46433" w:rsidRPr="00D6749F" w:rsidTr="009616E4">
        <w:trPr>
          <w:trHeight w:val="55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坚持严格规范公正文明执法，落实行政执法“三项制度”，提高行政执法水平。按照年度培训计划完成执法人员培训学时任务，确保执法人员熟练掌握和运用行政执法相关法律,不断提升执法能力,切实规范执法行为。</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1.全面落实规范执法长效机制要求，落实局“三项制度”要求，督促执法人员严格规范公正文明执法。</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科学制定</w:t>
            </w:r>
            <w:r w:rsidRPr="00D6749F">
              <w:rPr>
                <w:rFonts w:ascii="宋体" w:eastAsia="宋体" w:hAnsi="宋体" w:cs="宋体" w:hint="eastAsia"/>
                <w:color w:val="000000"/>
                <w:sz w:val="22"/>
              </w:rPr>
              <w:t>年度培训规划、培训大纲，保障执法人员培训学时任务</w:t>
            </w:r>
          </w:p>
        </w:tc>
      </w:tr>
      <w:tr w:rsidR="00A46433" w:rsidRPr="00D6749F" w:rsidTr="009616E4">
        <w:trPr>
          <w:trHeight w:val="438"/>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(四)加强行业从业人员和服务对象的法治宣传教育</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1.落实普法责任清单，建立健全对守法行为的正向激励和对违法行为的惩戒制度，健全海事信用信息管理制度。</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1.建立河北海事局普法责任清单。</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w:t>
            </w:r>
            <w:r w:rsidRPr="00D6749F">
              <w:rPr>
                <w:rFonts w:ascii="Calibri" w:eastAsia="宋体" w:hAnsi="Calibri" w:cs="Times New Roman" w:hint="eastAsia"/>
                <w:szCs w:val="24"/>
              </w:rPr>
              <w:t>建立</w:t>
            </w:r>
            <w:r w:rsidRPr="00D6749F">
              <w:rPr>
                <w:rFonts w:ascii="宋体" w:eastAsia="宋体" w:hAnsi="宋体" w:cs="宋体" w:hint="eastAsia"/>
                <w:color w:val="000000"/>
                <w:sz w:val="22"/>
              </w:rPr>
              <w:t>健全针对守法行为的信用惩戒和信用修复机制</w:t>
            </w:r>
          </w:p>
        </w:tc>
      </w:tr>
      <w:tr w:rsidR="00A46433" w:rsidRPr="00D6749F" w:rsidTr="009616E4">
        <w:trPr>
          <w:trHeight w:val="54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把提升海上运输行业从业人员和服务对象法治素养的基本要求贯穿海事监管和执法活动中，把执法过程和矛盾纠纷化解过程变成提升当事人法治素养的过程，引导树立权利与义务、个人自由与社会责任相统一的观念，在行业形成守法光荣、违法可耻的良好风尚。</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1.精准落实“谁执法谁普法”的普法责任制，运用多种形式在执法过程中进行广泛宣传。</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2.把普法工作融入到</w:t>
            </w:r>
            <w:r w:rsidRPr="00D6749F">
              <w:rPr>
                <w:rFonts w:ascii="宋体" w:eastAsia="宋体" w:hAnsi="宋体" w:cs="宋体" w:hint="eastAsia"/>
                <w:sz w:val="22"/>
              </w:rPr>
              <w:t>海事监管和执法活动中，把执法过程和矛盾纠纷</w:t>
            </w:r>
            <w:r w:rsidRPr="00D6749F">
              <w:rPr>
                <w:rFonts w:ascii="宋体" w:eastAsia="宋体" w:hAnsi="宋体" w:cs="宋体" w:hint="eastAsia"/>
                <w:sz w:val="22"/>
              </w:rPr>
              <w:lastRenderedPageBreak/>
              <w:t>化解过程变成提升当事人法治素养的过程。</w:t>
            </w:r>
          </w:p>
        </w:tc>
      </w:tr>
      <w:tr w:rsidR="00A46433" w:rsidRPr="00D6749F" w:rsidTr="009616E4">
        <w:trPr>
          <w:trHeight w:val="718"/>
        </w:trPr>
        <w:tc>
          <w:tcPr>
            <w:tcW w:w="1096" w:type="dxa"/>
            <w:vMerge w:val="restart"/>
            <w:shd w:val="clear" w:color="auto" w:fill="auto"/>
            <w:noWrap/>
            <w:textDirection w:val="tbRlV"/>
            <w:vAlign w:val="center"/>
          </w:tcPr>
          <w:p w:rsidR="00A46433" w:rsidRPr="00D6749F" w:rsidRDefault="00A46433" w:rsidP="009616E4">
            <w:pPr>
              <w:widowControl/>
              <w:ind w:left="113" w:right="113"/>
              <w:textAlignment w:val="center"/>
              <w:rPr>
                <w:rFonts w:ascii="宋体" w:eastAsia="宋体" w:hAnsi="宋体" w:cs="宋体"/>
                <w:color w:val="000000"/>
                <w:sz w:val="22"/>
              </w:rPr>
            </w:pPr>
            <w:r w:rsidRPr="00D6749F">
              <w:rPr>
                <w:rFonts w:ascii="宋体" w:eastAsia="宋体" w:hAnsi="宋体" w:cs="宋体" w:hint="eastAsia"/>
                <w:color w:val="000000"/>
                <w:kern w:val="0"/>
                <w:sz w:val="32"/>
                <w:szCs w:val="32"/>
              </w:rPr>
              <w:lastRenderedPageBreak/>
              <w:t>工作要求</w:t>
            </w: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（一）加强组织领导</w:t>
            </w: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1．局党组、各级党委要注重系统观念、法治思维，把法治宣传教育与年度重点工作一同部署、一同推进,为深入</w:t>
            </w:r>
            <w:proofErr w:type="gramStart"/>
            <w:r w:rsidRPr="00D6749F">
              <w:rPr>
                <w:rFonts w:ascii="宋体" w:eastAsia="宋体" w:hAnsi="宋体" w:cs="宋体" w:hint="eastAsia"/>
                <w:sz w:val="22"/>
              </w:rPr>
              <w:t>推进局法治</w:t>
            </w:r>
            <w:proofErr w:type="gramEnd"/>
            <w:r w:rsidRPr="00D6749F">
              <w:rPr>
                <w:rFonts w:ascii="宋体" w:eastAsia="宋体" w:hAnsi="宋体" w:cs="宋体" w:hint="eastAsia"/>
                <w:sz w:val="22"/>
              </w:rPr>
              <w:t>政府部门建设、加快建设交通强国提供有力法治保障。</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局党组、各级党委</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在年度工作目标制定中，把法治宣传教育工作纳入其中，统筹部署。</w:t>
            </w:r>
          </w:p>
        </w:tc>
      </w:tr>
      <w:tr w:rsidR="00A46433" w:rsidRPr="00D6749F" w:rsidTr="009616E4">
        <w:trPr>
          <w:trHeight w:val="710"/>
        </w:trPr>
        <w:tc>
          <w:tcPr>
            <w:tcW w:w="1096" w:type="dxa"/>
            <w:vMerge/>
            <w:shd w:val="clear" w:color="auto" w:fill="auto"/>
            <w:noWrap/>
            <w:vAlign w:val="center"/>
          </w:tcPr>
          <w:p w:rsidR="00A46433" w:rsidRPr="00D6749F" w:rsidRDefault="00A46433" w:rsidP="009616E4">
            <w:pPr>
              <w:widowControl/>
              <w:jc w:val="center"/>
              <w:textAlignment w:val="center"/>
              <w:rPr>
                <w:rFonts w:ascii="宋体" w:eastAsia="宋体" w:hAnsi="宋体" w:cs="宋体"/>
                <w:color w:val="000000"/>
                <w:kern w:val="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2.局党组、各级党委主要负责人要切实履行推进法治建设第一责任人的职责，及时研究解决工作中的重大问题,切实加强对法治宣传教育的领导。</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局党组、各级党委主要负责人</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按照《河北海事局党政主要负责人履行推进法治建设第一责任人职责明细表》落实相关要求。</w:t>
            </w:r>
          </w:p>
        </w:tc>
      </w:tr>
      <w:tr w:rsidR="00A46433" w:rsidRPr="00D6749F" w:rsidTr="009616E4">
        <w:trPr>
          <w:trHeight w:val="303"/>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p>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（二）完善制度建设</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w:t>
            </w:r>
            <w:proofErr w:type="gramStart"/>
            <w:r w:rsidRPr="00D6749F">
              <w:rPr>
                <w:rFonts w:ascii="宋体" w:eastAsia="宋体" w:hAnsi="宋体" w:cs="宋体" w:hint="eastAsia"/>
                <w:sz w:val="22"/>
              </w:rPr>
              <w:t>完善局</w:t>
            </w:r>
            <w:proofErr w:type="gramEnd"/>
            <w:r w:rsidRPr="00D6749F">
              <w:rPr>
                <w:rFonts w:ascii="宋体" w:eastAsia="宋体" w:hAnsi="宋体" w:cs="宋体" w:hint="eastAsia"/>
                <w:sz w:val="22"/>
              </w:rPr>
              <w:t>法律顾问、公职律师制度，充分发挥专业法律人才在普法中的作用。</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按照《河北海事局法律顾问使用管理工作须知》发挥法律人才作用。</w:t>
            </w:r>
          </w:p>
        </w:tc>
      </w:tr>
      <w:tr w:rsidR="00A46433" w:rsidRPr="00D6749F" w:rsidTr="009616E4">
        <w:trPr>
          <w:trHeight w:val="36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2.构建大普法工作格局，严格落实“谁管理谁普法”“谁服务谁普法”“谁执法谁普法”普法责任制，细化普法内容、措施标准和责任。</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全局各单位</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建立我局普法责任清单，各单位部门严格落实。</w:t>
            </w:r>
          </w:p>
        </w:tc>
      </w:tr>
      <w:tr w:rsidR="00A46433" w:rsidRPr="00D6749F" w:rsidTr="009616E4">
        <w:trPr>
          <w:trHeight w:val="1284"/>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3.全面推行各分支机构年度普法工作履职报告评议制度，纳入执法考评、提高评议质量。落实以案释法制度和典型案例发布制度，以典型案例促进依法执法、依法办事。</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1.各分支机构每年12月底完成普法工作履职报告，将普法工作纳入年度执法考评结果。</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2.建立我局以案释法制度和典型案例发布制度。</w:t>
            </w:r>
          </w:p>
        </w:tc>
      </w:tr>
      <w:tr w:rsidR="00A46433" w:rsidRPr="00D6749F" w:rsidTr="009616E4">
        <w:trPr>
          <w:trHeight w:val="218"/>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（三）丰富内容方式</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1.全局各单位要积极探索和推行法治宣传教育的新思路、新手段、新方法，提高普法精确性，打造普法精品内容和宣传产品。</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落实普法责任，加强对口管理和指导，打造普法精品内容和宣传产品。</w:t>
            </w:r>
          </w:p>
        </w:tc>
      </w:tr>
      <w:tr w:rsidR="00A46433" w:rsidRPr="00D6749F" w:rsidTr="009616E4">
        <w:trPr>
          <w:trHeight w:val="203"/>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2.在立法过程中,通过公开征求意见、听证会等形式,加强宣</w:t>
            </w:r>
            <w:proofErr w:type="gramStart"/>
            <w:r w:rsidRPr="00D6749F">
              <w:rPr>
                <w:rFonts w:ascii="宋体" w:eastAsia="宋体" w:hAnsi="宋体" w:cs="宋体" w:hint="eastAsia"/>
                <w:sz w:val="22"/>
              </w:rPr>
              <w:t>贯工作</w:t>
            </w:r>
            <w:proofErr w:type="gramEnd"/>
            <w:r w:rsidRPr="00D6749F">
              <w:rPr>
                <w:rFonts w:ascii="宋体" w:eastAsia="宋体" w:hAnsi="宋体" w:cs="宋体" w:hint="eastAsia"/>
                <w:sz w:val="22"/>
              </w:rPr>
              <w:t>,解读法律内涵,扩大社会参与。</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r w:rsidR="00A46433" w:rsidRPr="00D6749F" w:rsidTr="009616E4">
        <w:trPr>
          <w:trHeight w:val="424"/>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sz w:val="22"/>
              </w:rPr>
            </w:pPr>
            <w:r w:rsidRPr="00D6749F">
              <w:rPr>
                <w:rFonts w:ascii="宋体" w:eastAsia="宋体" w:hAnsi="宋体" w:cs="宋体" w:hint="eastAsia"/>
                <w:sz w:val="22"/>
              </w:rPr>
              <w:t>3.在执法过程中，加强普法宣传，推行说理式执法，实现执法办案的全员普法、全程普法。</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r w:rsidR="00A46433" w:rsidRPr="00D6749F" w:rsidTr="009616E4">
        <w:trPr>
          <w:trHeight w:val="24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4.在行政复议、信访举报投诉等纠纷解决过程中,做好释法析理工作，引导当事人理性依法维权、充分表达诉求，提高普法宣传的针对性和有效性。</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r w:rsidR="00A46433" w:rsidRPr="00D6749F" w:rsidTr="009616E4">
        <w:trPr>
          <w:trHeight w:val="116"/>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5.加强海事法治文化阵地建设，广泛运用新媒体平台进行普法宣传,增强参与者的体验感和获得感，推动法治与海事文化融合发展。</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局机关各业务处室</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r w:rsidR="00A46433" w:rsidRPr="00D6749F" w:rsidTr="009616E4">
        <w:trPr>
          <w:trHeight w:val="855"/>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val="restart"/>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sz w:val="22"/>
              </w:rPr>
            </w:pPr>
            <w:r w:rsidRPr="00D6749F">
              <w:rPr>
                <w:rFonts w:ascii="宋体" w:eastAsia="宋体" w:hAnsi="宋体" w:cs="宋体" w:hint="eastAsia"/>
                <w:color w:val="000000"/>
                <w:kern w:val="0"/>
                <w:sz w:val="24"/>
                <w:szCs w:val="24"/>
              </w:rPr>
              <w:t>（四）强化指导检查</w:t>
            </w: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1.局各级法制部门要加强普法日常指导工作，及时发现、总结、推广经验，推动制度创新。</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各分支机构法制部门</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r w:rsidR="00A46433" w:rsidRPr="00D6749F" w:rsidTr="009616E4">
        <w:trPr>
          <w:trHeight w:val="857"/>
        </w:trPr>
        <w:tc>
          <w:tcPr>
            <w:tcW w:w="1096" w:type="dxa"/>
            <w:vMerge/>
            <w:shd w:val="clear" w:color="auto" w:fill="auto"/>
            <w:noWrap/>
            <w:vAlign w:val="center"/>
          </w:tcPr>
          <w:p w:rsidR="00A46433" w:rsidRPr="00D6749F" w:rsidRDefault="00A46433" w:rsidP="009616E4">
            <w:pPr>
              <w:jc w:val="center"/>
              <w:rPr>
                <w:rFonts w:ascii="宋体" w:eastAsia="宋体" w:hAnsi="宋体" w:cs="宋体"/>
                <w:color w:val="000000"/>
                <w:sz w:val="22"/>
              </w:rPr>
            </w:pPr>
          </w:p>
        </w:tc>
        <w:tc>
          <w:tcPr>
            <w:tcW w:w="2180" w:type="dxa"/>
            <w:vMerge/>
            <w:shd w:val="clear" w:color="auto" w:fill="auto"/>
            <w:noWrap/>
            <w:vAlign w:val="center"/>
          </w:tcPr>
          <w:p w:rsidR="00A46433" w:rsidRPr="00D6749F" w:rsidRDefault="00A46433" w:rsidP="009616E4">
            <w:pPr>
              <w:widowControl/>
              <w:jc w:val="left"/>
              <w:textAlignment w:val="center"/>
              <w:rPr>
                <w:rFonts w:ascii="宋体" w:eastAsia="宋体" w:hAnsi="宋体" w:cs="宋体"/>
                <w:color w:val="000000"/>
                <w:kern w:val="0"/>
                <w:sz w:val="22"/>
              </w:rPr>
            </w:pPr>
          </w:p>
        </w:tc>
        <w:tc>
          <w:tcPr>
            <w:tcW w:w="5386"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sz w:val="22"/>
              </w:rPr>
              <w:t>2.认真开展年度检查和评估验收工作，加强检查结果运用，按规定推荐表彰法治宣传教育工作先进集体、先进个人和依法治理创建活动先进单位，确保全局普法工作有声有色、有力有效开展。</w:t>
            </w:r>
          </w:p>
        </w:tc>
        <w:tc>
          <w:tcPr>
            <w:tcW w:w="1985" w:type="dxa"/>
            <w:shd w:val="clear" w:color="auto" w:fill="auto"/>
            <w:noWrap/>
            <w:vAlign w:val="center"/>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法规处</w:t>
            </w:r>
          </w:p>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各分支机构</w:t>
            </w:r>
          </w:p>
        </w:tc>
        <w:tc>
          <w:tcPr>
            <w:tcW w:w="3544" w:type="dxa"/>
          </w:tcPr>
          <w:p w:rsidR="00A46433" w:rsidRPr="00D6749F" w:rsidRDefault="00A46433" w:rsidP="009616E4">
            <w:pPr>
              <w:rPr>
                <w:rFonts w:ascii="宋体" w:eastAsia="宋体" w:hAnsi="宋体" w:cs="宋体"/>
                <w:color w:val="000000"/>
                <w:sz w:val="22"/>
              </w:rPr>
            </w:pPr>
            <w:r w:rsidRPr="00D6749F">
              <w:rPr>
                <w:rFonts w:ascii="宋体" w:eastAsia="宋体" w:hAnsi="宋体" w:cs="宋体" w:hint="eastAsia"/>
                <w:color w:val="000000"/>
                <w:sz w:val="22"/>
              </w:rPr>
              <w:t>按照任务要求落实。</w:t>
            </w:r>
          </w:p>
        </w:tc>
      </w:tr>
    </w:tbl>
    <w:p w:rsidR="00A46433" w:rsidRDefault="00A46433" w:rsidP="00A46433">
      <w:pPr>
        <w:spacing w:line="580" w:lineRule="exact"/>
      </w:pPr>
    </w:p>
    <w:p w:rsidR="00EC7A44" w:rsidRDefault="00EC7A44">
      <w:bookmarkStart w:id="0" w:name="_GoBack"/>
      <w:bookmarkEnd w:id="0"/>
    </w:p>
    <w:sectPr w:rsidR="00EC7A44" w:rsidSect="00A46433">
      <w:footerReference w:type="even" r:id="rId8"/>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CD" w:rsidRDefault="00C954CD" w:rsidP="00A46433">
      <w:r>
        <w:separator/>
      </w:r>
    </w:p>
  </w:endnote>
  <w:endnote w:type="continuationSeparator" w:id="0">
    <w:p w:rsidR="00C954CD" w:rsidRDefault="00C954CD" w:rsidP="00A4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63404"/>
      <w:docPartObj>
        <w:docPartGallery w:val="Page Numbers (Bottom of Page)"/>
        <w:docPartUnique/>
      </w:docPartObj>
    </w:sdtPr>
    <w:sdtEndPr>
      <w:rPr>
        <w:rFonts w:asciiTheme="minorEastAsia" w:hAnsiTheme="minorEastAsia"/>
        <w:sz w:val="28"/>
        <w:szCs w:val="28"/>
      </w:rPr>
    </w:sdtEndPr>
    <w:sdtContent>
      <w:p w:rsidR="00A46433" w:rsidRPr="00A46433" w:rsidRDefault="00A46433">
        <w:pPr>
          <w:pStyle w:val="a4"/>
          <w:rPr>
            <w:rFonts w:asciiTheme="minorEastAsia" w:hAnsiTheme="minorEastAsia"/>
            <w:sz w:val="28"/>
            <w:szCs w:val="28"/>
          </w:rPr>
        </w:pPr>
        <w:r w:rsidRPr="00A46433">
          <w:rPr>
            <w:rFonts w:asciiTheme="minorEastAsia" w:hAnsiTheme="minorEastAsia"/>
            <w:sz w:val="28"/>
            <w:szCs w:val="28"/>
          </w:rPr>
          <w:fldChar w:fldCharType="begin"/>
        </w:r>
        <w:r w:rsidRPr="00A46433">
          <w:rPr>
            <w:rFonts w:asciiTheme="minorEastAsia" w:hAnsiTheme="minorEastAsia"/>
            <w:sz w:val="28"/>
            <w:szCs w:val="28"/>
          </w:rPr>
          <w:instrText>PAGE   \* MERGEFORMAT</w:instrText>
        </w:r>
        <w:r w:rsidRPr="00A46433">
          <w:rPr>
            <w:rFonts w:asciiTheme="minorEastAsia" w:hAnsiTheme="minorEastAsia"/>
            <w:sz w:val="28"/>
            <w:szCs w:val="28"/>
          </w:rPr>
          <w:fldChar w:fldCharType="separate"/>
        </w:r>
        <w:r w:rsidRPr="00A46433">
          <w:rPr>
            <w:rFonts w:asciiTheme="minorEastAsia" w:hAnsiTheme="minorEastAsia"/>
            <w:noProof/>
            <w:sz w:val="28"/>
            <w:szCs w:val="28"/>
            <w:lang w:val="zh-CN"/>
          </w:rPr>
          <w:t>-</w:t>
        </w:r>
        <w:r>
          <w:rPr>
            <w:rFonts w:asciiTheme="minorEastAsia" w:hAnsiTheme="minorEastAsia"/>
            <w:noProof/>
            <w:sz w:val="28"/>
            <w:szCs w:val="28"/>
          </w:rPr>
          <w:t xml:space="preserve"> 2 -</w:t>
        </w:r>
        <w:r w:rsidRPr="00A46433">
          <w:rPr>
            <w:rFonts w:asciiTheme="minorEastAsia" w:hAnsiTheme="minorEastAsia"/>
            <w:sz w:val="28"/>
            <w:szCs w:val="28"/>
          </w:rPr>
          <w:fldChar w:fldCharType="end"/>
        </w:r>
      </w:p>
    </w:sdtContent>
  </w:sdt>
  <w:p w:rsidR="00A46433" w:rsidRDefault="00A464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18261"/>
      <w:docPartObj>
        <w:docPartGallery w:val="Page Numbers (Bottom of Page)"/>
        <w:docPartUnique/>
      </w:docPartObj>
    </w:sdtPr>
    <w:sdtEndPr>
      <w:rPr>
        <w:rFonts w:asciiTheme="minorEastAsia" w:hAnsiTheme="minorEastAsia"/>
        <w:sz w:val="28"/>
        <w:szCs w:val="28"/>
      </w:rPr>
    </w:sdtEndPr>
    <w:sdtContent>
      <w:p w:rsidR="00A46433" w:rsidRPr="00A46433" w:rsidRDefault="00A46433">
        <w:pPr>
          <w:pStyle w:val="a4"/>
          <w:jc w:val="right"/>
          <w:rPr>
            <w:rFonts w:asciiTheme="minorEastAsia" w:hAnsiTheme="minorEastAsia"/>
            <w:sz w:val="28"/>
            <w:szCs w:val="28"/>
          </w:rPr>
        </w:pPr>
        <w:r w:rsidRPr="00A46433">
          <w:rPr>
            <w:rFonts w:asciiTheme="minorEastAsia" w:hAnsiTheme="minorEastAsia"/>
            <w:sz w:val="28"/>
            <w:szCs w:val="28"/>
          </w:rPr>
          <w:fldChar w:fldCharType="begin"/>
        </w:r>
        <w:r w:rsidRPr="00A46433">
          <w:rPr>
            <w:rFonts w:asciiTheme="minorEastAsia" w:hAnsiTheme="minorEastAsia"/>
            <w:sz w:val="28"/>
            <w:szCs w:val="28"/>
          </w:rPr>
          <w:instrText>PAGE   \* MERGEFORMAT</w:instrText>
        </w:r>
        <w:r w:rsidRPr="00A46433">
          <w:rPr>
            <w:rFonts w:asciiTheme="minorEastAsia" w:hAnsiTheme="minorEastAsia"/>
            <w:sz w:val="28"/>
            <w:szCs w:val="28"/>
          </w:rPr>
          <w:fldChar w:fldCharType="separate"/>
        </w:r>
        <w:r w:rsidRPr="00A46433">
          <w:rPr>
            <w:rFonts w:asciiTheme="minorEastAsia" w:hAnsiTheme="minorEastAsia"/>
            <w:noProof/>
            <w:sz w:val="28"/>
            <w:szCs w:val="28"/>
            <w:lang w:val="zh-CN"/>
          </w:rPr>
          <w:t>-</w:t>
        </w:r>
        <w:r>
          <w:rPr>
            <w:rFonts w:asciiTheme="minorEastAsia" w:hAnsiTheme="minorEastAsia"/>
            <w:noProof/>
            <w:sz w:val="28"/>
            <w:szCs w:val="28"/>
          </w:rPr>
          <w:t xml:space="preserve"> 1 -</w:t>
        </w:r>
        <w:r w:rsidRPr="00A46433">
          <w:rPr>
            <w:rFonts w:asciiTheme="minorEastAsia" w:hAnsiTheme="minorEastAsia"/>
            <w:sz w:val="28"/>
            <w:szCs w:val="28"/>
          </w:rPr>
          <w:fldChar w:fldCharType="end"/>
        </w:r>
      </w:p>
    </w:sdtContent>
  </w:sdt>
  <w:p w:rsidR="00A46433" w:rsidRDefault="00A464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CD" w:rsidRDefault="00C954CD" w:rsidP="00A46433">
      <w:r>
        <w:separator/>
      </w:r>
    </w:p>
  </w:footnote>
  <w:footnote w:type="continuationSeparator" w:id="0">
    <w:p w:rsidR="00C954CD" w:rsidRDefault="00C954CD" w:rsidP="00A4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F3"/>
    <w:rsid w:val="003402F3"/>
    <w:rsid w:val="00A46433"/>
    <w:rsid w:val="00C954CD"/>
    <w:rsid w:val="00EC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433"/>
    <w:rPr>
      <w:sz w:val="18"/>
      <w:szCs w:val="18"/>
    </w:rPr>
  </w:style>
  <w:style w:type="paragraph" w:styleId="a4">
    <w:name w:val="footer"/>
    <w:basedOn w:val="a"/>
    <w:link w:val="Char0"/>
    <w:uiPriority w:val="99"/>
    <w:unhideWhenUsed/>
    <w:rsid w:val="00A46433"/>
    <w:pPr>
      <w:tabs>
        <w:tab w:val="center" w:pos="4153"/>
        <w:tab w:val="right" w:pos="8306"/>
      </w:tabs>
      <w:snapToGrid w:val="0"/>
      <w:jc w:val="left"/>
    </w:pPr>
    <w:rPr>
      <w:sz w:val="18"/>
      <w:szCs w:val="18"/>
    </w:rPr>
  </w:style>
  <w:style w:type="character" w:customStyle="1" w:styleId="Char0">
    <w:name w:val="页脚 Char"/>
    <w:basedOn w:val="a0"/>
    <w:link w:val="a4"/>
    <w:uiPriority w:val="99"/>
    <w:rsid w:val="00A464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433"/>
    <w:rPr>
      <w:sz w:val="18"/>
      <w:szCs w:val="18"/>
    </w:rPr>
  </w:style>
  <w:style w:type="paragraph" w:styleId="a4">
    <w:name w:val="footer"/>
    <w:basedOn w:val="a"/>
    <w:link w:val="Char0"/>
    <w:uiPriority w:val="99"/>
    <w:unhideWhenUsed/>
    <w:rsid w:val="00A46433"/>
    <w:pPr>
      <w:tabs>
        <w:tab w:val="center" w:pos="4153"/>
        <w:tab w:val="right" w:pos="8306"/>
      </w:tabs>
      <w:snapToGrid w:val="0"/>
      <w:jc w:val="left"/>
    </w:pPr>
    <w:rPr>
      <w:sz w:val="18"/>
      <w:szCs w:val="18"/>
    </w:rPr>
  </w:style>
  <w:style w:type="character" w:customStyle="1" w:styleId="Char0">
    <w:name w:val="页脚 Char"/>
    <w:basedOn w:val="a0"/>
    <w:link w:val="a4"/>
    <w:uiPriority w:val="99"/>
    <w:rsid w:val="00A46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6C57-67D5-4160-84EF-72112324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房均达</dc:creator>
  <cp:keywords/>
  <dc:description/>
  <cp:lastModifiedBy>房均达</cp:lastModifiedBy>
  <cp:revision>2</cp:revision>
  <dcterms:created xsi:type="dcterms:W3CDTF">2022-04-02T09:16:00Z</dcterms:created>
  <dcterms:modified xsi:type="dcterms:W3CDTF">2022-04-02T09:19:00Z</dcterms:modified>
</cp:coreProperties>
</file>